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3F080A68" w:rsidR="009A15E8" w:rsidRPr="009A15E8" w:rsidRDefault="00F65939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F65939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固体化学合成与能源应用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68D44EA1" w14:textId="77777777" w:rsidR="00F65939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F65939" w:rsidRPr="00F65939">
        <w:rPr>
          <w:rFonts w:ascii="Times New Roman" w:eastAsia="楷体" w:hAnsi="Times New Roman" w:cs="Times New Roman" w:hint="eastAsia"/>
        </w:rPr>
        <w:t>固体化学合成与能源应用</w:t>
      </w:r>
    </w:p>
    <w:p w14:paraId="22D0997D" w14:textId="046EA8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E07BA5">
        <w:rPr>
          <w:rFonts w:ascii="Times New Roman" w:eastAsia="楷体" w:hAnsi="Times New Roman" w:cs="Times New Roman" w:hint="eastAsia"/>
        </w:rPr>
        <w:t>1</w:t>
      </w:r>
      <w:r w:rsidR="007A4FBD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FB71EC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4B839CB4" w14:textId="77777777" w:rsidR="00772553" w:rsidRDefault="009A15E8" w:rsidP="00772553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772553">
        <w:rPr>
          <w:rFonts w:ascii="Times New Roman" w:eastAsia="楷体" w:hAnsi="Times New Roman" w:cs="Times New Roman"/>
        </w:rPr>
        <w:t>会议官网在线投稿系统</w:t>
      </w:r>
    </w:p>
    <w:p w14:paraId="131F7305" w14:textId="77777777" w:rsidR="00772553" w:rsidRPr="003F79F1" w:rsidRDefault="00772553" w:rsidP="0077255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388C4130" w14:textId="77777777" w:rsidR="00772553" w:rsidRDefault="00772553" w:rsidP="0077255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4308FFEE" w:rsid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38EAA3E4" w14:textId="0495CC3A" w:rsidR="00E07BA5" w:rsidRPr="00E07BA5" w:rsidRDefault="00E07BA5" w:rsidP="00E07BA5">
      <w:pPr>
        <w:rPr>
          <w:rFonts w:ascii="Times New Roman" w:eastAsia="楷体" w:hAnsi="Times New Roman" w:cs="Times New Roman"/>
          <w:b/>
          <w:bCs/>
        </w:rPr>
      </w:pPr>
      <w:r w:rsidRPr="00E07BA5">
        <w:rPr>
          <w:rFonts w:ascii="Times New Roman" w:eastAsia="楷体" w:hAnsi="Times New Roman" w:cs="Times New Roman"/>
          <w:b/>
          <w:bCs/>
        </w:rPr>
        <w:t xml:space="preserve">1. </w:t>
      </w:r>
      <w:r w:rsidRPr="00E07BA5">
        <w:rPr>
          <w:rFonts w:ascii="Times New Roman" w:eastAsia="楷体" w:hAnsi="Times New Roman" w:cs="Times New Roman"/>
          <w:b/>
          <w:bCs/>
        </w:rPr>
        <w:t>固体材料设计与合成</w:t>
      </w:r>
    </w:p>
    <w:p w14:paraId="24B85C66" w14:textId="366F9AF5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 xml:space="preserve">1.1 </w:t>
      </w:r>
      <w:r w:rsidRPr="00E07BA5">
        <w:rPr>
          <w:rFonts w:ascii="Times New Roman" w:eastAsia="楷体" w:hAnsi="Times New Roman" w:cs="Times New Roman"/>
          <w:bCs/>
        </w:rPr>
        <w:t>新型晶体材料设计</w:t>
      </w:r>
    </w:p>
    <w:p w14:paraId="2982C8CD" w14:textId="3C08A22D" w:rsid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 xml:space="preserve">1.2 </w:t>
      </w:r>
      <w:r w:rsidRPr="00E07BA5">
        <w:rPr>
          <w:rFonts w:ascii="Times New Roman" w:eastAsia="楷体" w:hAnsi="Times New Roman" w:cs="Times New Roman"/>
          <w:bCs/>
        </w:rPr>
        <w:t>新型晶体制备技术</w:t>
      </w:r>
    </w:p>
    <w:p w14:paraId="324260F4" w14:textId="4E035904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>1.</w:t>
      </w:r>
      <w:r>
        <w:rPr>
          <w:rFonts w:ascii="Times New Roman" w:eastAsia="楷体" w:hAnsi="Times New Roman" w:cs="Times New Roman" w:hint="eastAsia"/>
          <w:bCs/>
        </w:rPr>
        <w:t>3</w:t>
      </w:r>
      <w:r w:rsidRPr="00E07BA5">
        <w:rPr>
          <w:rFonts w:ascii="Times New Roman" w:eastAsia="楷体" w:hAnsi="Times New Roman" w:cs="Times New Roman"/>
          <w:bCs/>
        </w:rPr>
        <w:t xml:space="preserve"> </w:t>
      </w:r>
      <w:r w:rsidRPr="00E07BA5">
        <w:rPr>
          <w:rFonts w:ascii="Times New Roman" w:eastAsia="楷体" w:hAnsi="Times New Roman" w:cs="Times New Roman"/>
          <w:bCs/>
        </w:rPr>
        <w:t>碳基固体材料的可控合成</w:t>
      </w:r>
    </w:p>
    <w:p w14:paraId="4B7DA551" w14:textId="0F628B69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>1.</w:t>
      </w:r>
      <w:r>
        <w:rPr>
          <w:rFonts w:ascii="Times New Roman" w:eastAsia="楷体" w:hAnsi="Times New Roman" w:cs="Times New Roman" w:hint="eastAsia"/>
          <w:bCs/>
        </w:rPr>
        <w:t>4</w:t>
      </w:r>
      <w:r w:rsidRPr="00E07BA5">
        <w:rPr>
          <w:rFonts w:ascii="Times New Roman" w:eastAsia="楷体" w:hAnsi="Times New Roman" w:cs="Times New Roman"/>
          <w:bCs/>
        </w:rPr>
        <w:t xml:space="preserve"> </w:t>
      </w:r>
      <w:r w:rsidRPr="00E07BA5">
        <w:rPr>
          <w:rFonts w:ascii="Times New Roman" w:eastAsia="楷体" w:hAnsi="Times New Roman" w:cs="Times New Roman"/>
          <w:bCs/>
        </w:rPr>
        <w:t>固态反应机理及</w:t>
      </w:r>
      <w:r>
        <w:rPr>
          <w:rFonts w:ascii="Times New Roman" w:eastAsia="楷体" w:hAnsi="Times New Roman" w:cs="Times New Roman" w:hint="eastAsia"/>
          <w:bCs/>
        </w:rPr>
        <w:t>原位</w:t>
      </w:r>
      <w:r w:rsidRPr="00E07BA5">
        <w:rPr>
          <w:rFonts w:ascii="Times New Roman" w:eastAsia="楷体" w:hAnsi="Times New Roman" w:cs="Times New Roman"/>
          <w:bCs/>
        </w:rPr>
        <w:t>表征</w:t>
      </w:r>
    </w:p>
    <w:p w14:paraId="1C7E77D7" w14:textId="39697EFC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>1.</w:t>
      </w:r>
      <w:r>
        <w:rPr>
          <w:rFonts w:ascii="Times New Roman" w:eastAsia="楷体" w:hAnsi="Times New Roman" w:cs="Times New Roman" w:hint="eastAsia"/>
          <w:bCs/>
        </w:rPr>
        <w:t>5</w:t>
      </w:r>
      <w:r w:rsidRPr="00E07BA5">
        <w:rPr>
          <w:rFonts w:ascii="Times New Roman" w:eastAsia="楷体" w:hAnsi="Times New Roman" w:cs="Times New Roman"/>
          <w:bCs/>
        </w:rPr>
        <w:t xml:space="preserve"> </w:t>
      </w:r>
      <w:r w:rsidRPr="00E07BA5">
        <w:rPr>
          <w:rFonts w:ascii="Times New Roman" w:eastAsia="楷体" w:hAnsi="Times New Roman" w:cs="Times New Roman"/>
          <w:bCs/>
        </w:rPr>
        <w:t>晶体生长机制与形貌控制</w:t>
      </w:r>
    </w:p>
    <w:p w14:paraId="61FC2614" w14:textId="5B74E335" w:rsidR="00E07BA5" w:rsidRPr="00E07BA5" w:rsidRDefault="00E07BA5" w:rsidP="00E07BA5">
      <w:pPr>
        <w:rPr>
          <w:rFonts w:ascii="Times New Roman" w:eastAsia="楷体" w:hAnsi="Times New Roman" w:cs="Times New Roman"/>
          <w:b/>
          <w:bCs/>
        </w:rPr>
      </w:pPr>
      <w:r w:rsidRPr="00E07BA5">
        <w:rPr>
          <w:rFonts w:ascii="Times New Roman" w:eastAsia="楷体" w:hAnsi="Times New Roman" w:cs="Times New Roman"/>
          <w:b/>
          <w:bCs/>
        </w:rPr>
        <w:t xml:space="preserve">2. </w:t>
      </w:r>
      <w:r w:rsidRPr="00E07BA5">
        <w:rPr>
          <w:rFonts w:ascii="Times New Roman" w:eastAsia="楷体" w:hAnsi="Times New Roman" w:cs="Times New Roman"/>
          <w:b/>
          <w:bCs/>
        </w:rPr>
        <w:t>能源</w:t>
      </w:r>
      <w:r w:rsidR="00ED4586">
        <w:rPr>
          <w:rFonts w:ascii="Times New Roman" w:eastAsia="楷体" w:hAnsi="Times New Roman" w:cs="Times New Roman" w:hint="eastAsia"/>
          <w:b/>
          <w:bCs/>
        </w:rPr>
        <w:t>及信息</w:t>
      </w:r>
      <w:r w:rsidRPr="00E07BA5">
        <w:rPr>
          <w:rFonts w:ascii="Times New Roman" w:eastAsia="楷体" w:hAnsi="Times New Roman" w:cs="Times New Roman"/>
          <w:b/>
          <w:bCs/>
        </w:rPr>
        <w:t>固体材料</w:t>
      </w:r>
    </w:p>
    <w:p w14:paraId="4366043C" w14:textId="1AB1ACB5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 xml:space="preserve">2.1 </w:t>
      </w:r>
      <w:r w:rsidRPr="00E07BA5">
        <w:rPr>
          <w:rFonts w:ascii="Times New Roman" w:eastAsia="楷体" w:hAnsi="Times New Roman" w:cs="Times New Roman"/>
          <w:bCs/>
        </w:rPr>
        <w:t>二次电池电极材料的晶体工程</w:t>
      </w:r>
    </w:p>
    <w:p w14:paraId="58AE8CD8" w14:textId="273F3F71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>2.2</w:t>
      </w:r>
      <w:r>
        <w:rPr>
          <w:rFonts w:ascii="Times New Roman" w:eastAsia="楷体" w:hAnsi="Times New Roman" w:cs="Times New Roman"/>
          <w:bCs/>
        </w:rPr>
        <w:t xml:space="preserve"> </w:t>
      </w:r>
      <w:r w:rsidRPr="00E07BA5">
        <w:rPr>
          <w:rFonts w:ascii="Times New Roman" w:eastAsia="楷体" w:hAnsi="Times New Roman" w:cs="Times New Roman"/>
          <w:bCs/>
        </w:rPr>
        <w:t>固态电解质材料的界面调控与离子传输优化</w:t>
      </w:r>
    </w:p>
    <w:p w14:paraId="032B21F8" w14:textId="03A1273C" w:rsid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 xml:space="preserve">2.3 </w:t>
      </w:r>
      <w:r w:rsidRPr="00E07BA5">
        <w:rPr>
          <w:rFonts w:ascii="Times New Roman" w:eastAsia="楷体" w:hAnsi="Times New Roman" w:cs="Times New Roman"/>
          <w:bCs/>
        </w:rPr>
        <w:t>碳基能源材料</w:t>
      </w:r>
    </w:p>
    <w:p w14:paraId="586AE257" w14:textId="22D672BD" w:rsidR="00ED4586" w:rsidRDefault="00ED4586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>2.</w:t>
      </w:r>
      <w:r>
        <w:rPr>
          <w:rFonts w:ascii="Times New Roman" w:eastAsia="楷体" w:hAnsi="Times New Roman" w:cs="Times New Roman" w:hint="eastAsia"/>
          <w:bCs/>
        </w:rPr>
        <w:t>4</w:t>
      </w:r>
      <w:r>
        <w:rPr>
          <w:rFonts w:ascii="Times New Roman" w:eastAsia="楷体" w:hAnsi="Times New Roman" w:cs="Times New Roman"/>
          <w:bCs/>
        </w:rPr>
        <w:t xml:space="preserve"> </w:t>
      </w:r>
      <w:r w:rsidRPr="00E07BA5">
        <w:rPr>
          <w:rFonts w:ascii="Times New Roman" w:eastAsia="楷体" w:hAnsi="Times New Roman" w:cs="Times New Roman"/>
          <w:bCs/>
        </w:rPr>
        <w:t>相变</w:t>
      </w:r>
      <w:r>
        <w:rPr>
          <w:rFonts w:ascii="Times New Roman" w:eastAsia="楷体" w:hAnsi="Times New Roman" w:cs="Times New Roman" w:hint="eastAsia"/>
          <w:bCs/>
        </w:rPr>
        <w:t>储能</w:t>
      </w:r>
      <w:r w:rsidRPr="00E07BA5">
        <w:rPr>
          <w:rFonts w:ascii="Times New Roman" w:eastAsia="楷体" w:hAnsi="Times New Roman" w:cs="Times New Roman"/>
          <w:bCs/>
        </w:rPr>
        <w:t>材料</w:t>
      </w:r>
      <w:r>
        <w:rPr>
          <w:rFonts w:ascii="Times New Roman" w:eastAsia="楷体" w:hAnsi="Times New Roman" w:cs="Times New Roman" w:hint="eastAsia"/>
          <w:bCs/>
        </w:rPr>
        <w:t>、</w:t>
      </w:r>
      <w:r w:rsidRPr="00E07BA5">
        <w:rPr>
          <w:rFonts w:ascii="Times New Roman" w:eastAsia="楷体" w:hAnsi="Times New Roman" w:cs="Times New Roman"/>
          <w:bCs/>
        </w:rPr>
        <w:t>储氢材料</w:t>
      </w:r>
    </w:p>
    <w:p w14:paraId="4682B1B5" w14:textId="4B2A3798" w:rsidR="00ED4586" w:rsidRPr="00E07BA5" w:rsidRDefault="00ED4586" w:rsidP="00E07BA5">
      <w:pPr>
        <w:rPr>
          <w:rFonts w:ascii="Times New Roman" w:eastAsia="楷体" w:hAnsi="Times New Roman" w:cs="Times New Roman"/>
          <w:bCs/>
        </w:rPr>
      </w:pPr>
      <w:r>
        <w:rPr>
          <w:rFonts w:ascii="Times New Roman" w:eastAsia="楷体" w:hAnsi="Times New Roman" w:cs="Times New Roman" w:hint="eastAsia"/>
          <w:bCs/>
        </w:rPr>
        <w:t>2.5</w:t>
      </w:r>
      <w:r>
        <w:rPr>
          <w:rFonts w:ascii="Times New Roman" w:eastAsia="楷体" w:hAnsi="Times New Roman" w:cs="Times New Roman"/>
          <w:bCs/>
        </w:rPr>
        <w:t xml:space="preserve"> </w:t>
      </w:r>
      <w:r>
        <w:rPr>
          <w:rFonts w:ascii="Times New Roman" w:eastAsia="楷体" w:hAnsi="Times New Roman" w:cs="Times New Roman" w:hint="eastAsia"/>
          <w:bCs/>
        </w:rPr>
        <w:t>热电材料、高迁移率半导体材料、量子材料等</w:t>
      </w:r>
    </w:p>
    <w:p w14:paraId="2EC9F9EC" w14:textId="5D74E489" w:rsidR="00E07BA5" w:rsidRPr="00E07BA5" w:rsidRDefault="00E07BA5" w:rsidP="00E07BA5">
      <w:pPr>
        <w:rPr>
          <w:rFonts w:ascii="Times New Roman" w:eastAsia="楷体" w:hAnsi="Times New Roman" w:cs="Times New Roman"/>
          <w:b/>
          <w:bCs/>
        </w:rPr>
      </w:pPr>
      <w:r w:rsidRPr="00E07BA5">
        <w:rPr>
          <w:rFonts w:ascii="Times New Roman" w:eastAsia="楷体" w:hAnsi="Times New Roman" w:cs="Times New Roman"/>
          <w:b/>
          <w:bCs/>
        </w:rPr>
        <w:t xml:space="preserve">3. </w:t>
      </w:r>
      <w:r w:rsidRPr="00E07BA5">
        <w:rPr>
          <w:rFonts w:ascii="Times New Roman" w:eastAsia="楷体" w:hAnsi="Times New Roman" w:cs="Times New Roman"/>
          <w:b/>
          <w:bCs/>
        </w:rPr>
        <w:t>表征技术与理论模拟</w:t>
      </w:r>
    </w:p>
    <w:p w14:paraId="40FE7A52" w14:textId="382C21B8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 xml:space="preserve">3.1 </w:t>
      </w:r>
      <w:r w:rsidRPr="00E07BA5">
        <w:rPr>
          <w:rFonts w:ascii="Times New Roman" w:eastAsia="楷体" w:hAnsi="Times New Roman" w:cs="Times New Roman"/>
          <w:bCs/>
        </w:rPr>
        <w:t>先进电子显微学在固体化学中的应用</w:t>
      </w:r>
    </w:p>
    <w:p w14:paraId="2F912737" w14:textId="1AC0C220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 xml:space="preserve">3.2 </w:t>
      </w:r>
      <w:r w:rsidRPr="00E07BA5">
        <w:rPr>
          <w:rFonts w:ascii="Times New Roman" w:eastAsia="楷体" w:hAnsi="Times New Roman" w:cs="Times New Roman"/>
          <w:bCs/>
        </w:rPr>
        <w:t>固态材料及界面的多尺度表征</w:t>
      </w:r>
    </w:p>
    <w:p w14:paraId="6E9A30AF" w14:textId="2BF1C499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 xml:space="preserve">3.3 </w:t>
      </w:r>
      <w:r>
        <w:rPr>
          <w:rFonts w:ascii="Times New Roman" w:eastAsia="楷体" w:hAnsi="Times New Roman" w:cs="Times New Roman" w:hint="eastAsia"/>
          <w:bCs/>
        </w:rPr>
        <w:t>固态材料中的</w:t>
      </w:r>
      <w:r w:rsidRPr="00E07BA5">
        <w:rPr>
          <w:rFonts w:ascii="Times New Roman" w:eastAsia="楷体" w:hAnsi="Times New Roman" w:cs="Times New Roman"/>
          <w:bCs/>
        </w:rPr>
        <w:t>分子动力学模拟与第一性原理计算</w:t>
      </w:r>
    </w:p>
    <w:p w14:paraId="2C4AA342" w14:textId="1D64FF3E" w:rsidR="00E07BA5" w:rsidRPr="00E07BA5" w:rsidRDefault="00E07BA5" w:rsidP="00E07BA5">
      <w:pPr>
        <w:rPr>
          <w:rFonts w:ascii="Times New Roman" w:eastAsia="楷体" w:hAnsi="Times New Roman" w:cs="Times New Roman"/>
          <w:bCs/>
        </w:rPr>
      </w:pPr>
      <w:r w:rsidRPr="00E07BA5">
        <w:rPr>
          <w:rFonts w:ascii="Times New Roman" w:eastAsia="楷体" w:hAnsi="Times New Roman" w:cs="Times New Roman"/>
          <w:bCs/>
        </w:rPr>
        <w:t xml:space="preserve">3.4 </w:t>
      </w:r>
      <w:r w:rsidRPr="00E07BA5">
        <w:rPr>
          <w:rFonts w:ascii="Times New Roman" w:eastAsia="楷体" w:hAnsi="Times New Roman" w:cs="Times New Roman"/>
          <w:bCs/>
        </w:rPr>
        <w:t>机器学习辅助固态材料高通量筛选与性能预测</w:t>
      </w:r>
    </w:p>
    <w:p w14:paraId="1AE04934" w14:textId="296502C5" w:rsidR="00E07BA5" w:rsidRDefault="00E07BA5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39AE5392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032B568D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AF3A61">
        <w:rPr>
          <w:rFonts w:ascii="Times New Roman" w:eastAsia="楷体" w:hAnsi="Times New Roman" w:cs="Times New Roman" w:hint="eastAsia"/>
        </w:rPr>
        <w:t>/</w:t>
      </w:r>
      <w:r w:rsidR="00AF3A61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FB71EC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7A4FBD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FB71EC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33D96E9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FB71EC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7A4FBD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FB71EC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C00160A" w:rsidR="009A15E8" w:rsidRPr="009A15E8" w:rsidRDefault="00FB71EC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会</w:t>
      </w:r>
      <w:r w:rsidR="009A15E8" w:rsidRPr="009A15E8">
        <w:rPr>
          <w:rFonts w:ascii="Times New Roman" w:eastAsia="楷体" w:hAnsi="Times New Roman" w:cs="Times New Roman"/>
        </w:rPr>
        <w:t>议日期：</w:t>
      </w:r>
      <w:r w:rsidR="009A15E8" w:rsidRPr="009A15E8">
        <w:rPr>
          <w:rFonts w:ascii="Times New Roman" w:eastAsia="楷体" w:hAnsi="Times New Roman" w:cs="Times New Roman"/>
        </w:rPr>
        <w:t>202</w:t>
      </w:r>
      <w:r w:rsidR="009A15E8">
        <w:rPr>
          <w:rFonts w:ascii="Times New Roman" w:eastAsia="楷体" w:hAnsi="Times New Roman" w:cs="Times New Roman" w:hint="eastAsia"/>
        </w:rPr>
        <w:t>5</w:t>
      </w:r>
      <w:r w:rsidR="009A15E8" w:rsidRPr="009A15E8">
        <w:rPr>
          <w:rFonts w:ascii="Times New Roman" w:eastAsia="楷体" w:hAnsi="Times New Roman" w:cs="Times New Roman"/>
        </w:rPr>
        <w:t>年</w:t>
      </w:r>
      <w:r w:rsidR="009A15E8">
        <w:rPr>
          <w:rFonts w:ascii="Times New Roman" w:eastAsia="楷体" w:hAnsi="Times New Roman" w:cs="Times New Roman" w:hint="eastAsia"/>
        </w:rPr>
        <w:t>11</w:t>
      </w:r>
      <w:r w:rsidR="009A15E8" w:rsidRPr="009A15E8">
        <w:rPr>
          <w:rFonts w:ascii="Times New Roman" w:eastAsia="楷体" w:hAnsi="Times New Roman" w:cs="Times New Roman"/>
        </w:rPr>
        <w:t>月</w:t>
      </w:r>
      <w:r w:rsidR="009A15E8">
        <w:rPr>
          <w:rFonts w:ascii="Times New Roman" w:eastAsia="楷体" w:hAnsi="Times New Roman" w:cs="Times New Roman" w:hint="eastAsia"/>
        </w:rPr>
        <w:t>20</w:t>
      </w:r>
      <w:r w:rsidR="009A15E8" w:rsidRPr="009A15E8">
        <w:rPr>
          <w:rFonts w:ascii="Times New Roman" w:eastAsia="楷体" w:hAnsi="Times New Roman" w:cs="Times New Roman"/>
        </w:rPr>
        <w:t>–</w:t>
      </w:r>
      <w:r w:rsidR="009A15E8">
        <w:rPr>
          <w:rFonts w:ascii="Times New Roman" w:eastAsia="楷体" w:hAnsi="Times New Roman" w:cs="Times New Roman" w:hint="eastAsia"/>
        </w:rPr>
        <w:t>23</w:t>
      </w:r>
      <w:r w:rsidR="009A15E8"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173CBF61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BC6430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0EF02DCD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7A4FBD">
        <w:rPr>
          <w:rFonts w:ascii="Times New Roman" w:eastAsia="楷体" w:hAnsi="Times New Roman" w:cs="Times New Roman" w:hint="eastAsia"/>
          <w:szCs w:val="22"/>
        </w:rPr>
        <w:t>王瑞琦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7A4FBD">
        <w:rPr>
          <w:rFonts w:ascii="Times New Roman" w:eastAsia="楷体" w:hAnsi="Times New Roman" w:cs="Times New Roman" w:hint="eastAsia"/>
          <w:szCs w:val="22"/>
        </w:rPr>
        <w:t>wangruiqi</w:t>
      </w:r>
      <w:r w:rsidRPr="007D56F2">
        <w:rPr>
          <w:rFonts w:ascii="Times New Roman" w:eastAsia="楷体" w:hAnsi="Times New Roman" w:cs="Times New Roman"/>
          <w:szCs w:val="22"/>
        </w:rPr>
        <w:t>@</w:t>
      </w:r>
      <w:r w:rsidR="007A4FBD">
        <w:rPr>
          <w:rFonts w:ascii="Times New Roman" w:eastAsia="楷体" w:hAnsi="Times New Roman" w:cs="Times New Roman" w:hint="eastAsia"/>
          <w:szCs w:val="22"/>
        </w:rPr>
        <w:t>uca</w:t>
      </w:r>
      <w:r w:rsidR="007A4FBD">
        <w:rPr>
          <w:rFonts w:ascii="Times New Roman" w:eastAsia="楷体" w:hAnsi="Times New Roman" w:cs="Times New Roman"/>
          <w:szCs w:val="22"/>
        </w:rPr>
        <w:t>s.ac.</w:t>
      </w:r>
      <w:r w:rsidRPr="007D56F2">
        <w:rPr>
          <w:rFonts w:ascii="Times New Roman" w:eastAsia="楷体" w:hAnsi="Times New Roman" w:cs="Times New Roman" w:hint="eastAsia"/>
          <w:szCs w:val="22"/>
        </w:rPr>
        <w:t>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13A11" w14:textId="77777777" w:rsidR="00A37BDD" w:rsidRDefault="00A37BDD" w:rsidP="00F6593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8DD10A2" w14:textId="77777777" w:rsidR="00A37BDD" w:rsidRDefault="00A37BDD" w:rsidP="00F6593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3CA1F" w14:textId="77777777" w:rsidR="00A37BDD" w:rsidRDefault="00A37BDD" w:rsidP="00F6593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E29C2DC" w14:textId="77777777" w:rsidR="00A37BDD" w:rsidRDefault="00A37BDD" w:rsidP="00F6593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4598619">
    <w:abstractNumId w:val="2"/>
  </w:num>
  <w:num w:numId="2" w16cid:durableId="1104377249">
    <w:abstractNumId w:val="4"/>
  </w:num>
  <w:num w:numId="3" w16cid:durableId="343284786">
    <w:abstractNumId w:val="1"/>
  </w:num>
  <w:num w:numId="4" w16cid:durableId="2131632283">
    <w:abstractNumId w:val="3"/>
  </w:num>
  <w:num w:numId="5" w16cid:durableId="523372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wMTczt7A0MDAyMjVT0lEKTi0uzszPAykwrAUAsc+o1iwAAAA="/>
  </w:docVars>
  <w:rsids>
    <w:rsidRoot w:val="009A15E8"/>
    <w:rsid w:val="000D4EA9"/>
    <w:rsid w:val="00147651"/>
    <w:rsid w:val="00150694"/>
    <w:rsid w:val="001C1FD0"/>
    <w:rsid w:val="00293EA0"/>
    <w:rsid w:val="0038459B"/>
    <w:rsid w:val="00403D92"/>
    <w:rsid w:val="004D4945"/>
    <w:rsid w:val="00607C54"/>
    <w:rsid w:val="00666F53"/>
    <w:rsid w:val="00772553"/>
    <w:rsid w:val="007A4FBD"/>
    <w:rsid w:val="007D56F2"/>
    <w:rsid w:val="009A15E8"/>
    <w:rsid w:val="00A37BDD"/>
    <w:rsid w:val="00AF3A61"/>
    <w:rsid w:val="00BA5850"/>
    <w:rsid w:val="00BB1FFC"/>
    <w:rsid w:val="00BC6430"/>
    <w:rsid w:val="00BC69FC"/>
    <w:rsid w:val="00E07BA5"/>
    <w:rsid w:val="00E16B39"/>
    <w:rsid w:val="00EA4D05"/>
    <w:rsid w:val="00EB2ECD"/>
    <w:rsid w:val="00ED4586"/>
    <w:rsid w:val="00EF75E5"/>
    <w:rsid w:val="00F65939"/>
    <w:rsid w:val="00FB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F65939"/>
    <w:pPr>
      <w:spacing w:after="0" w:line="240" w:lineRule="auto"/>
    </w:pPr>
    <w:rPr>
      <w:sz w:val="18"/>
      <w:szCs w:val="18"/>
    </w:rPr>
  </w:style>
  <w:style w:type="character" w:customStyle="1" w:styleId="af7">
    <w:name w:val="批注框文本 字符"/>
    <w:basedOn w:val="a0"/>
    <w:link w:val="af6"/>
    <w:uiPriority w:val="99"/>
    <w:semiHidden/>
    <w:rsid w:val="00F65939"/>
    <w:rPr>
      <w:sz w:val="18"/>
      <w:szCs w:val="18"/>
    </w:rPr>
  </w:style>
  <w:style w:type="paragraph" w:styleId="af8">
    <w:name w:val="header"/>
    <w:basedOn w:val="a"/>
    <w:link w:val="af9"/>
    <w:uiPriority w:val="99"/>
    <w:unhideWhenUsed/>
    <w:rsid w:val="00F65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9">
    <w:name w:val="页眉 字符"/>
    <w:basedOn w:val="a0"/>
    <w:link w:val="af8"/>
    <w:uiPriority w:val="99"/>
    <w:rsid w:val="00F65939"/>
    <w:rPr>
      <w:sz w:val="18"/>
      <w:szCs w:val="18"/>
    </w:rPr>
  </w:style>
  <w:style w:type="paragraph" w:styleId="afa">
    <w:name w:val="footer"/>
    <w:basedOn w:val="a"/>
    <w:link w:val="afb"/>
    <w:uiPriority w:val="99"/>
    <w:unhideWhenUsed/>
    <w:rsid w:val="00F6593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b">
    <w:name w:val="页脚 字符"/>
    <w:basedOn w:val="a0"/>
    <w:link w:val="afa"/>
    <w:uiPriority w:val="99"/>
    <w:rsid w:val="00F659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0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394</Words>
  <Characters>533</Characters>
  <Application>Microsoft Office Word</Application>
  <DocSecurity>0</DocSecurity>
  <Lines>31</Lines>
  <Paragraphs>46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9</cp:revision>
  <dcterms:created xsi:type="dcterms:W3CDTF">2025-08-04T01:12:00Z</dcterms:created>
  <dcterms:modified xsi:type="dcterms:W3CDTF">2025-08-14T06:56:00Z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4163166e-b27e-447e-b72f-07e98dbbf290</vt:lpwstr>
  </property>
</Properties>
</file>